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51F6" w:rsidRPr="00D151F6" w:rsidRDefault="00D151F6" w:rsidP="00D151F6">
      <w:pPr>
        <w:jc w:val="center"/>
        <w:rPr>
          <w:rFonts w:ascii="Times New Roman" w:hAnsi="Times New Roman" w:cs="Times New Roman"/>
          <w:b/>
          <w:sz w:val="40"/>
          <w:szCs w:val="40"/>
        </w:rPr>
      </w:pPr>
      <w:r w:rsidRPr="00D151F6">
        <w:rPr>
          <w:rFonts w:ascii="Times New Roman" w:hAnsi="Times New Roman" w:cs="Times New Roman"/>
          <w:b/>
          <w:sz w:val="40"/>
          <w:szCs w:val="40"/>
        </w:rPr>
        <w:t>Аннотация к рабочей программе учебного предмета Иностранный язык (английский) 5-9 класс 202</w:t>
      </w:r>
      <w:r>
        <w:rPr>
          <w:rFonts w:ascii="Times New Roman" w:hAnsi="Times New Roman" w:cs="Times New Roman"/>
          <w:b/>
          <w:sz w:val="40"/>
          <w:szCs w:val="40"/>
        </w:rPr>
        <w:t>5</w:t>
      </w:r>
      <w:r w:rsidRPr="00D151F6">
        <w:rPr>
          <w:rFonts w:ascii="Times New Roman" w:hAnsi="Times New Roman" w:cs="Times New Roman"/>
          <w:b/>
          <w:sz w:val="40"/>
          <w:szCs w:val="40"/>
        </w:rPr>
        <w:t>-202</w:t>
      </w:r>
      <w:r>
        <w:rPr>
          <w:rFonts w:ascii="Times New Roman" w:hAnsi="Times New Roman" w:cs="Times New Roman"/>
          <w:b/>
          <w:sz w:val="40"/>
          <w:szCs w:val="40"/>
        </w:rPr>
        <w:t>6</w:t>
      </w:r>
      <w:r w:rsidRPr="00D151F6">
        <w:rPr>
          <w:rFonts w:ascii="Times New Roman" w:hAnsi="Times New Roman" w:cs="Times New Roman"/>
          <w:b/>
          <w:sz w:val="40"/>
          <w:szCs w:val="40"/>
        </w:rPr>
        <w:t xml:space="preserve"> учебный год </w:t>
      </w:r>
    </w:p>
    <w:p w:rsidR="00D151F6" w:rsidRDefault="00D151F6" w:rsidP="00D151F6">
      <w:pPr>
        <w:rPr>
          <w:rFonts w:ascii="Times New Roman" w:hAnsi="Times New Roman" w:cs="Times New Roman"/>
          <w:sz w:val="28"/>
          <w:szCs w:val="28"/>
        </w:rPr>
      </w:pPr>
      <w:r w:rsidRPr="00D151F6">
        <w:rPr>
          <w:rFonts w:ascii="Times New Roman" w:hAnsi="Times New Roman" w:cs="Times New Roman"/>
          <w:sz w:val="28"/>
          <w:szCs w:val="28"/>
        </w:rPr>
        <w:t xml:space="preserve">Рабочая программа по учебному предмету «Иностранный язык (английский)» (предметная область «Иностранные языки») включает пояснительную записку, содержание обучения, планируемые результаты освоения программы по иностранному языку (английскому). Пояснительная записка. Программа по иностранному языку (английскому)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w:t>
      </w:r>
      <w:proofErr w:type="spellStart"/>
      <w:r w:rsidRPr="00D151F6">
        <w:rPr>
          <w:rFonts w:ascii="Times New Roman" w:hAnsi="Times New Roman" w:cs="Times New Roman"/>
          <w:sz w:val="28"/>
          <w:szCs w:val="28"/>
        </w:rPr>
        <w:t>духовнонравственного</w:t>
      </w:r>
      <w:proofErr w:type="spellEnd"/>
      <w:r w:rsidRPr="00D151F6">
        <w:rPr>
          <w:rFonts w:ascii="Times New Roman" w:hAnsi="Times New Roman" w:cs="Times New Roman"/>
          <w:sz w:val="28"/>
          <w:szCs w:val="28"/>
        </w:rPr>
        <w:t xml:space="preserve"> развития, воспитания и социализации обучающихся, представленной в федеральной рабочей программе воспитания. </w:t>
      </w:r>
    </w:p>
    <w:p w:rsidR="00D151F6" w:rsidRDefault="00D151F6" w:rsidP="00D151F6">
      <w:pPr>
        <w:rPr>
          <w:rFonts w:ascii="Times New Roman" w:hAnsi="Times New Roman" w:cs="Times New Roman"/>
          <w:sz w:val="28"/>
          <w:szCs w:val="28"/>
        </w:rPr>
      </w:pPr>
      <w:r w:rsidRPr="00D151F6">
        <w:rPr>
          <w:rFonts w:ascii="Times New Roman" w:hAnsi="Times New Roman" w:cs="Times New Roman"/>
          <w:sz w:val="28"/>
          <w:szCs w:val="28"/>
        </w:rPr>
        <w:t xml:space="preserve">Программа по иностранному языку (английскому)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языку (английскому). Программа по иностранному языку (английскому)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языка (английского), </w:t>
      </w:r>
      <w:proofErr w:type="spellStart"/>
      <w:r w:rsidRPr="00D151F6">
        <w:rPr>
          <w:rFonts w:ascii="Times New Roman" w:hAnsi="Times New Roman" w:cs="Times New Roman"/>
          <w:sz w:val="28"/>
          <w:szCs w:val="28"/>
        </w:rPr>
        <w:t>межпредметных</w:t>
      </w:r>
      <w:proofErr w:type="spellEnd"/>
      <w:r w:rsidRPr="00D151F6">
        <w:rPr>
          <w:rFonts w:ascii="Times New Roman" w:hAnsi="Times New Roman" w:cs="Times New Roman"/>
          <w:sz w:val="28"/>
          <w:szCs w:val="28"/>
        </w:rPr>
        <w:t xml:space="preserve"> связей иностранного языка (английского) с содержанием учебных предметов, изучаемых на уровне основного общего образования, с учётом возрастных особенностей обучающихся. </w:t>
      </w:r>
    </w:p>
    <w:p w:rsidR="00D151F6" w:rsidRDefault="00D151F6" w:rsidP="00D151F6">
      <w:pPr>
        <w:rPr>
          <w:rFonts w:ascii="Times New Roman" w:hAnsi="Times New Roman" w:cs="Times New Roman"/>
          <w:sz w:val="28"/>
          <w:szCs w:val="28"/>
        </w:rPr>
      </w:pPr>
      <w:r w:rsidRPr="00D151F6">
        <w:rPr>
          <w:rFonts w:ascii="Times New Roman" w:hAnsi="Times New Roman" w:cs="Times New Roman"/>
          <w:sz w:val="28"/>
          <w:szCs w:val="28"/>
        </w:rPr>
        <w:t xml:space="preserve">В программе по иностранному языку (английскому)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языку (английскому) начального общего образования, что обеспечивает преемственность между уровнями общего образования. </w:t>
      </w:r>
    </w:p>
    <w:p w:rsidR="00D151F6" w:rsidRDefault="00D151F6" w:rsidP="00D151F6">
      <w:pPr>
        <w:rPr>
          <w:rFonts w:ascii="Times New Roman" w:hAnsi="Times New Roman" w:cs="Times New Roman"/>
          <w:sz w:val="28"/>
          <w:szCs w:val="28"/>
        </w:rPr>
      </w:pPr>
      <w:r w:rsidRPr="00D151F6">
        <w:rPr>
          <w:rFonts w:ascii="Times New Roman" w:hAnsi="Times New Roman" w:cs="Times New Roman"/>
          <w:sz w:val="28"/>
          <w:szCs w:val="28"/>
        </w:rPr>
        <w:t xml:space="preserve">Изучение иностранного языка (английского)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w:t>
      </w:r>
      <w:r w:rsidRPr="00D151F6">
        <w:rPr>
          <w:rFonts w:ascii="Times New Roman" w:hAnsi="Times New Roman" w:cs="Times New Roman"/>
          <w:sz w:val="28"/>
          <w:szCs w:val="28"/>
        </w:rPr>
        <w:lastRenderedPageBreak/>
        <w:t xml:space="preserve">эмоций. Построение программы по иностранному языку (английскому) имеет нелинейный характер и основано на концентрическом принципе. </w:t>
      </w:r>
    </w:p>
    <w:p w:rsidR="00D151F6" w:rsidRDefault="00D151F6" w:rsidP="00D151F6">
      <w:pPr>
        <w:rPr>
          <w:rFonts w:ascii="Times New Roman" w:hAnsi="Times New Roman" w:cs="Times New Roman"/>
          <w:sz w:val="28"/>
          <w:szCs w:val="28"/>
        </w:rPr>
      </w:pPr>
      <w:r w:rsidRPr="00D151F6">
        <w:rPr>
          <w:rFonts w:ascii="Times New Roman" w:hAnsi="Times New Roman" w:cs="Times New Roman"/>
          <w:sz w:val="28"/>
          <w:szCs w:val="28"/>
        </w:rPr>
        <w:t xml:space="preserve">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 Возрастание значимости владения иностранными языками приводит к переосмыслению целей и содержания обучения иностранному языку (английскому). </w:t>
      </w:r>
    </w:p>
    <w:p w:rsidR="00D151F6" w:rsidRDefault="00D151F6" w:rsidP="00D151F6">
      <w:pPr>
        <w:rPr>
          <w:rFonts w:ascii="Times New Roman" w:hAnsi="Times New Roman" w:cs="Times New Roman"/>
          <w:sz w:val="28"/>
          <w:szCs w:val="28"/>
        </w:rPr>
      </w:pPr>
      <w:r w:rsidRPr="00D151F6">
        <w:rPr>
          <w:rFonts w:ascii="Times New Roman" w:hAnsi="Times New Roman" w:cs="Times New Roman"/>
          <w:sz w:val="28"/>
          <w:szCs w:val="28"/>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D151F6">
        <w:rPr>
          <w:rFonts w:ascii="Times New Roman" w:hAnsi="Times New Roman" w:cs="Times New Roman"/>
          <w:sz w:val="28"/>
          <w:szCs w:val="28"/>
        </w:rPr>
        <w:t>метапредметных</w:t>
      </w:r>
      <w:proofErr w:type="spellEnd"/>
      <w:r w:rsidRPr="00D151F6">
        <w:rPr>
          <w:rFonts w:ascii="Times New Roman" w:hAnsi="Times New Roman" w:cs="Times New Roman"/>
          <w:sz w:val="28"/>
          <w:szCs w:val="28"/>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 </w:t>
      </w:r>
    </w:p>
    <w:p w:rsidR="00D151F6" w:rsidRDefault="00D151F6" w:rsidP="00D151F6">
      <w:pPr>
        <w:rPr>
          <w:rFonts w:ascii="Times New Roman" w:hAnsi="Times New Roman" w:cs="Times New Roman"/>
          <w:sz w:val="28"/>
          <w:szCs w:val="28"/>
        </w:rPr>
      </w:pPr>
      <w:r w:rsidRPr="00D151F6">
        <w:rPr>
          <w:rFonts w:ascii="Times New Roman" w:hAnsi="Times New Roman" w:cs="Times New Roman"/>
          <w:sz w:val="28"/>
          <w:szCs w:val="28"/>
        </w:rPr>
        <w:t xml:space="preserve">Целью иноязычного образования является формирование коммуникативной компетенции обучающихся в единстве таких её составляющих, как: речевая компетенция – развитие коммуникативных умений в четырёх основных видах речевой деятельности (говорении, </w:t>
      </w:r>
      <w:proofErr w:type="spellStart"/>
      <w:r w:rsidRPr="00D151F6">
        <w:rPr>
          <w:rFonts w:ascii="Times New Roman" w:hAnsi="Times New Roman" w:cs="Times New Roman"/>
          <w:sz w:val="28"/>
          <w:szCs w:val="28"/>
        </w:rPr>
        <w:t>аудировании</w:t>
      </w:r>
      <w:proofErr w:type="spellEnd"/>
      <w:r w:rsidRPr="00D151F6">
        <w:rPr>
          <w:rFonts w:ascii="Times New Roman" w:hAnsi="Times New Roman" w:cs="Times New Roman"/>
          <w:sz w:val="28"/>
          <w:szCs w:val="28"/>
        </w:rPr>
        <w:t xml:space="preserve">, чтении, письме); 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 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 свою страну, её культуру в условиях межкультурного общения; компенсаторная компетенция – развитие умений выходить из положения в условиях дефицита языковых средств при получении и передаче информации. </w:t>
      </w:r>
    </w:p>
    <w:p w:rsidR="00D151F6" w:rsidRDefault="00D151F6" w:rsidP="00D151F6">
      <w:pPr>
        <w:rPr>
          <w:rFonts w:ascii="Times New Roman" w:hAnsi="Times New Roman" w:cs="Times New Roman"/>
          <w:sz w:val="28"/>
          <w:szCs w:val="28"/>
        </w:rPr>
      </w:pPr>
      <w:r w:rsidRPr="00D151F6">
        <w:rPr>
          <w:rFonts w:ascii="Times New Roman" w:hAnsi="Times New Roman" w:cs="Times New Roman"/>
          <w:sz w:val="28"/>
          <w:szCs w:val="28"/>
        </w:rPr>
        <w:t xml:space="preserve">Наряду с иноязычной коммуникативной компетенцией средствами иностранного языка (английского) формируются компетенции: образовательная, ценностно-ориентационная, общекультурная, </w:t>
      </w:r>
      <w:proofErr w:type="spellStart"/>
      <w:r w:rsidRPr="00D151F6">
        <w:rPr>
          <w:rFonts w:ascii="Times New Roman" w:hAnsi="Times New Roman" w:cs="Times New Roman"/>
          <w:sz w:val="28"/>
          <w:szCs w:val="28"/>
        </w:rPr>
        <w:t>учебнопознавательная</w:t>
      </w:r>
      <w:proofErr w:type="spellEnd"/>
      <w:r w:rsidRPr="00D151F6">
        <w:rPr>
          <w:rFonts w:ascii="Times New Roman" w:hAnsi="Times New Roman" w:cs="Times New Roman"/>
          <w:sz w:val="28"/>
          <w:szCs w:val="28"/>
        </w:rPr>
        <w:t xml:space="preserve">, информационная, социально-трудовая и компетенция личностного самосовершенствования. </w:t>
      </w:r>
    </w:p>
    <w:p w:rsidR="00D151F6" w:rsidRDefault="00D151F6" w:rsidP="00D151F6">
      <w:pPr>
        <w:rPr>
          <w:rFonts w:ascii="Times New Roman" w:hAnsi="Times New Roman" w:cs="Times New Roman"/>
          <w:sz w:val="28"/>
          <w:szCs w:val="28"/>
        </w:rPr>
      </w:pPr>
      <w:r w:rsidRPr="00D151F6">
        <w:rPr>
          <w:rFonts w:ascii="Times New Roman" w:hAnsi="Times New Roman" w:cs="Times New Roman"/>
          <w:sz w:val="28"/>
          <w:szCs w:val="28"/>
        </w:rPr>
        <w:lastRenderedPageBreak/>
        <w:t xml:space="preserve">Основными подходами к обучению иностранному языку (английскому) признаются </w:t>
      </w:r>
      <w:proofErr w:type="spellStart"/>
      <w:r w:rsidRPr="00D151F6">
        <w:rPr>
          <w:rFonts w:ascii="Times New Roman" w:hAnsi="Times New Roman" w:cs="Times New Roman"/>
          <w:sz w:val="28"/>
          <w:szCs w:val="28"/>
        </w:rPr>
        <w:t>компетентностный</w:t>
      </w:r>
      <w:proofErr w:type="spellEnd"/>
      <w:r w:rsidRPr="00D151F6">
        <w:rPr>
          <w:rFonts w:ascii="Times New Roman" w:hAnsi="Times New Roman" w:cs="Times New Roman"/>
          <w:sz w:val="28"/>
          <w:szCs w:val="28"/>
        </w:rPr>
        <w:t>, системно-</w:t>
      </w:r>
      <w:proofErr w:type="spellStart"/>
      <w:r w:rsidRPr="00D151F6">
        <w:rPr>
          <w:rFonts w:ascii="Times New Roman" w:hAnsi="Times New Roman" w:cs="Times New Roman"/>
          <w:sz w:val="28"/>
          <w:szCs w:val="28"/>
        </w:rPr>
        <w:t>деятельностный</w:t>
      </w:r>
      <w:proofErr w:type="spellEnd"/>
      <w:r w:rsidRPr="00D151F6">
        <w:rPr>
          <w:rFonts w:ascii="Times New Roman" w:hAnsi="Times New Roman" w:cs="Times New Roman"/>
          <w:sz w:val="28"/>
          <w:szCs w:val="28"/>
        </w:rPr>
        <w:t xml:space="preserve">,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 </w:t>
      </w:r>
    </w:p>
    <w:p w:rsidR="00D151F6" w:rsidRDefault="00D151F6" w:rsidP="00D151F6">
      <w:pPr>
        <w:rPr>
          <w:rFonts w:ascii="Times New Roman" w:hAnsi="Times New Roman" w:cs="Times New Roman"/>
          <w:sz w:val="28"/>
          <w:szCs w:val="28"/>
        </w:rPr>
      </w:pPr>
      <w:r w:rsidRPr="00D151F6">
        <w:rPr>
          <w:rFonts w:ascii="Times New Roman" w:hAnsi="Times New Roman" w:cs="Times New Roman"/>
          <w:sz w:val="28"/>
          <w:szCs w:val="28"/>
        </w:rPr>
        <w:t xml:space="preserve">Общее число часов, рекомендованных для изучения иностранного языка (английского), – 510 часов: </w:t>
      </w:r>
    </w:p>
    <w:p w:rsidR="00D151F6" w:rsidRDefault="00D151F6" w:rsidP="00D151F6">
      <w:pPr>
        <w:rPr>
          <w:rFonts w:ascii="Times New Roman" w:hAnsi="Times New Roman" w:cs="Times New Roman"/>
          <w:sz w:val="28"/>
          <w:szCs w:val="28"/>
        </w:rPr>
      </w:pPr>
      <w:proofErr w:type="gramStart"/>
      <w:r w:rsidRPr="00D151F6">
        <w:rPr>
          <w:rFonts w:ascii="Times New Roman" w:hAnsi="Times New Roman" w:cs="Times New Roman"/>
          <w:sz w:val="28"/>
          <w:szCs w:val="28"/>
        </w:rPr>
        <w:t>в</w:t>
      </w:r>
      <w:proofErr w:type="gramEnd"/>
      <w:r w:rsidRPr="00D151F6">
        <w:rPr>
          <w:rFonts w:ascii="Times New Roman" w:hAnsi="Times New Roman" w:cs="Times New Roman"/>
          <w:sz w:val="28"/>
          <w:szCs w:val="28"/>
        </w:rPr>
        <w:t xml:space="preserve"> 5 классе – 102 час (3 часа в неделю), </w:t>
      </w:r>
    </w:p>
    <w:p w:rsidR="00D151F6" w:rsidRDefault="00D151F6" w:rsidP="00D151F6">
      <w:pPr>
        <w:rPr>
          <w:rFonts w:ascii="Times New Roman" w:hAnsi="Times New Roman" w:cs="Times New Roman"/>
          <w:sz w:val="28"/>
          <w:szCs w:val="28"/>
        </w:rPr>
      </w:pPr>
      <w:proofErr w:type="gramStart"/>
      <w:r w:rsidRPr="00D151F6">
        <w:rPr>
          <w:rFonts w:ascii="Times New Roman" w:hAnsi="Times New Roman" w:cs="Times New Roman"/>
          <w:sz w:val="28"/>
          <w:szCs w:val="28"/>
        </w:rPr>
        <w:t>в</w:t>
      </w:r>
      <w:proofErr w:type="gramEnd"/>
      <w:r w:rsidRPr="00D151F6">
        <w:rPr>
          <w:rFonts w:ascii="Times New Roman" w:hAnsi="Times New Roman" w:cs="Times New Roman"/>
          <w:sz w:val="28"/>
          <w:szCs w:val="28"/>
        </w:rPr>
        <w:t xml:space="preserve"> 6 классе – 102 часа (3 часа в неделю), </w:t>
      </w:r>
    </w:p>
    <w:p w:rsidR="00D151F6" w:rsidRDefault="00D151F6" w:rsidP="00D151F6">
      <w:pPr>
        <w:rPr>
          <w:rFonts w:ascii="Times New Roman" w:hAnsi="Times New Roman" w:cs="Times New Roman"/>
          <w:sz w:val="28"/>
          <w:szCs w:val="28"/>
        </w:rPr>
      </w:pPr>
      <w:proofErr w:type="gramStart"/>
      <w:r w:rsidRPr="00D151F6">
        <w:rPr>
          <w:rFonts w:ascii="Times New Roman" w:hAnsi="Times New Roman" w:cs="Times New Roman"/>
          <w:sz w:val="28"/>
          <w:szCs w:val="28"/>
        </w:rPr>
        <w:t>в</w:t>
      </w:r>
      <w:proofErr w:type="gramEnd"/>
      <w:r w:rsidRPr="00D151F6">
        <w:rPr>
          <w:rFonts w:ascii="Times New Roman" w:hAnsi="Times New Roman" w:cs="Times New Roman"/>
          <w:sz w:val="28"/>
          <w:szCs w:val="28"/>
        </w:rPr>
        <w:t xml:space="preserve"> 7 классе – 102 часа (3 часа в неделю), </w:t>
      </w:r>
    </w:p>
    <w:p w:rsidR="00D151F6" w:rsidRDefault="00D151F6" w:rsidP="00D151F6">
      <w:pPr>
        <w:rPr>
          <w:rFonts w:ascii="Times New Roman" w:hAnsi="Times New Roman" w:cs="Times New Roman"/>
          <w:sz w:val="28"/>
          <w:szCs w:val="28"/>
        </w:rPr>
      </w:pPr>
      <w:proofErr w:type="gramStart"/>
      <w:r w:rsidRPr="00D151F6">
        <w:rPr>
          <w:rFonts w:ascii="Times New Roman" w:hAnsi="Times New Roman" w:cs="Times New Roman"/>
          <w:sz w:val="28"/>
          <w:szCs w:val="28"/>
        </w:rPr>
        <w:t>в</w:t>
      </w:r>
      <w:proofErr w:type="gramEnd"/>
      <w:r w:rsidRPr="00D151F6">
        <w:rPr>
          <w:rFonts w:ascii="Times New Roman" w:hAnsi="Times New Roman" w:cs="Times New Roman"/>
          <w:sz w:val="28"/>
          <w:szCs w:val="28"/>
        </w:rPr>
        <w:t xml:space="preserve"> 8 классе –102 часа (3 часа в неделю), </w:t>
      </w:r>
    </w:p>
    <w:p w:rsidR="00B0066E" w:rsidRPr="00D151F6" w:rsidRDefault="00D151F6" w:rsidP="00D151F6">
      <w:pPr>
        <w:rPr>
          <w:rFonts w:ascii="Times New Roman" w:hAnsi="Times New Roman" w:cs="Times New Roman"/>
          <w:sz w:val="28"/>
          <w:szCs w:val="28"/>
        </w:rPr>
      </w:pPr>
      <w:bookmarkStart w:id="0" w:name="_GoBack"/>
      <w:bookmarkEnd w:id="0"/>
      <w:r w:rsidRPr="00D151F6">
        <w:rPr>
          <w:rFonts w:ascii="Times New Roman" w:hAnsi="Times New Roman" w:cs="Times New Roman"/>
          <w:sz w:val="28"/>
          <w:szCs w:val="28"/>
        </w:rPr>
        <w:t>в 9 классе – 102 часа (3 часа в неделю).</w:t>
      </w:r>
    </w:p>
    <w:sectPr w:rsidR="00B0066E" w:rsidRPr="00D151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18A"/>
    <w:rsid w:val="00276958"/>
    <w:rsid w:val="00284A33"/>
    <w:rsid w:val="00AC618A"/>
    <w:rsid w:val="00D151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602A7C-9202-45A2-9E4D-E55F6B2C8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808</Words>
  <Characters>4607</Characters>
  <Application>Microsoft Office Word</Application>
  <DocSecurity>0</DocSecurity>
  <Lines>38</Lines>
  <Paragraphs>10</Paragraphs>
  <ScaleCrop>false</ScaleCrop>
  <Company/>
  <LinksUpToDate>false</LinksUpToDate>
  <CharactersWithSpaces>5405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Ученик</dc:creator>
  <cp:keywords/>
  <dc:description/>
  <cp:lastModifiedBy>Ученик</cp:lastModifiedBy>
  <cp:revision>2</cp:revision>
  <dcterms:created xsi:type="dcterms:W3CDTF">2025-09-05T09:35:00Z</dcterms:created>
  <dcterms:modified xsi:type="dcterms:W3CDTF">2025-09-05T09:40:00Z</dcterms:modified>
</cp:coreProperties>
</file>